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800"/>
      </w:pPr>
      <w:r>
        <w:t xml:space="preserve"/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B08D57"/>
          <w:spacing w:val="40"/>
          <w:sz w:val="20"/>
          <w:szCs w:val="20"/>
        </w:rPr>
        <w:t xml:space="preserve">ELECTRONIC PRESS KIT</w:t>
      </w:r>
    </w:p>
    <w:p>
      <w:pPr>
        <w:spacing w:after="200" w:before="200"/>
        <w:jc w:val="center"/>
      </w:pPr>
      <w:r>
        <w:rPr>
          <w:rFonts w:ascii="Calibri" w:cs="Calibri" w:eastAsia="Calibri" w:hAnsi="Calibri"/>
          <w:b/>
          <w:bCs/>
          <w:color w:val="111111"/>
          <w:spacing w:val="10"/>
          <w:sz w:val="64"/>
          <w:szCs w:val="64"/>
        </w:rPr>
        <w:t xml:space="preserve">SHADY STARFACE</w:t>
      </w:r>
    </w:p>
    <w:p>
      <w:pPr>
        <w:spacing w:after="500"/>
        <w:jc w:val="center"/>
      </w:pPr>
      <w:r>
        <w:rPr>
          <w:rFonts w:ascii="Calibri" w:cs="Calibri" w:eastAsia="Calibri" w:hAnsi="Calibri"/>
          <w:color w:val="555555"/>
          <w:spacing w:val="10"/>
          <w:sz w:val="22"/>
          <w:szCs w:val="22"/>
        </w:rPr>
        <w:t xml:space="preserve">ARTIST  •  SONGWRITER  •  PERFORMER  •  MINER</w:t>
      </w:r>
    </w:p>
    <w:p>
      <w:pPr>
        <w:spacing w:after="100"/>
        <w:jc w:val="center"/>
      </w:pPr>
      <w:r>
        <w:rPr>
          <w:rFonts w:ascii="Calibri" w:cs="Calibri" w:eastAsia="Calibri" w:hAnsi="Calibri"/>
          <w:b/>
          <w:bCs/>
          <w:color w:val="B08D57"/>
          <w:spacing w:val="20"/>
          <w:sz w:val="20"/>
          <w:szCs w:val="20"/>
        </w:rPr>
        <w:t xml:space="preserve">CREATOR OF AFROBEATINDULA</w:t>
      </w:r>
    </w:p>
    <w:p>
      <w:pPr>
        <w:spacing w:after="700"/>
        <w:jc w:val="center"/>
      </w:pPr>
      <w:r>
        <w:rPr>
          <w:rFonts w:ascii="Calibri" w:cs="Calibri" w:eastAsia="Calibri" w:hAnsi="Calibri"/>
          <w:color w:val="111111"/>
          <w:spacing w:val="10"/>
          <w:sz w:val="18"/>
          <w:szCs w:val="18"/>
        </w:rPr>
        <w:t xml:space="preserve">COPPERBELT-BORN. AFRICAN-ROOTED. GLOBALLY MINDED.</w:t>
      </w:r>
    </w:p>
    <w:p>
      <w:pPr>
        <w:spacing w:before="1200"/>
        <w:jc w:val="center"/>
      </w:pPr>
      <w:r>
        <w:rPr>
          <w:rFonts w:ascii="Georgia" w:cs="Georgia" w:eastAsia="Georgia" w:hAnsi="Georgia"/>
          <w:i/>
          <w:iCs/>
          <w:color w:val="555555"/>
          <w:sz w:val="18"/>
          <w:szCs w:val="18"/>
        </w:rPr>
        <w:t xml:space="preserve">TWENTY YEARS IN THE MAKING.  ONE STORY.  ONE SOUND.  ONE AFTERMATH.</w:t>
      </w:r>
    </w:p>
    <w:p>
      <w:r>
        <w:br w:type="page"/>
      </w:r>
    </w:p>
    <w:p>
      <w:pPr>
        <w:pStyle w:val="Heading1"/>
        <w:pBdr>
          <w:bottom w:val="single" w:color="B08D57" w:sz="6" w:space="6"/>
        </w:pBdr>
        <w:spacing w:after="160" w:before="480"/>
      </w:pPr>
      <w:r>
        <w:rPr>
          <w:rFonts w:ascii="Calibri" w:cs="Calibri" w:eastAsia="Calibri" w:hAnsi="Calibri"/>
          <w:b/>
          <w:bCs/>
          <w:color w:val="111111"/>
          <w:spacing w:val="20"/>
          <w:sz w:val="26"/>
          <w:szCs w:val="26"/>
        </w:rPr>
        <w:t xml:space="preserve">THE ARTIST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Shady Starface is a Zambian recording artist, songwriter and performer from Chiwempala, Chingola, whose artistry is built around culture, resilience, originality and lived experience.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Born into a Tanzanian family that settled in Zambia in the early 1960s, Shady's identity naturally sits between East African heritage and Southern African culture.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He is also a full-time small-scale miner and entrepreneur — making the mining community represented in his music part of his real life, not an artistic costume.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11111"/>
          <w:sz w:val="21"/>
          <w:szCs w:val="21"/>
        </w:rPr>
        <w:t xml:space="preserve">THIS IS THE FOUNDATION OF HIS IDENTITY: CORPORATE JERABO.</w:t>
      </w:r>
    </w:p>
    <w:p>
      <w:pPr>
        <w:pStyle w:val="Heading1"/>
        <w:pBdr>
          <w:bottom w:val="single" w:color="B08D57" w:sz="6" w:space="6"/>
        </w:pBdr>
        <w:spacing w:after="160" w:before="480"/>
      </w:pPr>
      <w:r>
        <w:rPr>
          <w:rFonts w:ascii="Calibri" w:cs="Calibri" w:eastAsia="Calibri" w:hAnsi="Calibri"/>
          <w:b/>
          <w:bCs/>
          <w:color w:val="111111"/>
          <w:spacing w:val="20"/>
          <w:sz w:val="26"/>
          <w:szCs w:val="26"/>
        </w:rPr>
        <w:t xml:space="preserve">THE SOUND — AFROBEATINDULA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/>
          <w:iCs/>
          <w:color w:val="111111"/>
          <w:sz w:val="21"/>
          <w:szCs w:val="21"/>
        </w:rPr>
        <w:t xml:space="preserve">Afrobeats × Kalindula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Shady Starface is the creator of Afrobeatindula — a sound built from the modern energy of Afrobeats and the rhythmic DNA of Kalindula. Its foundation is simple: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11111"/>
          <w:sz w:val="21"/>
          <w:szCs w:val="21"/>
        </w:rPr>
        <w:t xml:space="preserve">RESILIENCE.  RESISTANCE.  IDENTITY.  MOVEMENT.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Afrobeatindula is Shady Starface's musical language for telling African stories in a contemporary sound.</w:t>
      </w:r>
    </w:p>
    <w:p>
      <w:pPr>
        <w:pStyle w:val="Heading1"/>
        <w:pBdr>
          <w:bottom w:val="single" w:color="B08D57" w:sz="6" w:space="6"/>
        </w:pBdr>
        <w:spacing w:after="160" w:before="480"/>
      </w:pPr>
      <w:r>
        <w:rPr>
          <w:rFonts w:ascii="Calibri" w:cs="Calibri" w:eastAsia="Calibri" w:hAnsi="Calibri"/>
          <w:b/>
          <w:bCs/>
          <w:color w:val="111111"/>
          <w:spacing w:val="20"/>
          <w:sz w:val="26"/>
          <w:szCs w:val="26"/>
        </w:rPr>
        <w:t xml:space="preserve">THE BREAKTHROUGH — STONE DEALER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Shady Starface's breakthrough record was “Stone Dealer” — a song that spoke directly for the Jerabos and advocated for their community.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The record became bigger than a song. It helped position the Jerabo community as a force and established Shady Starface as one of its strongest musical voices and spokespersons. That connection remains central to his identity today.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11111"/>
          <w:sz w:val="21"/>
          <w:szCs w:val="21"/>
        </w:rPr>
        <w:t xml:space="preserve">HE DOESN'T JUST WRITE ABOUT THE LIFE. HE LIVES IT.</w:t>
      </w:r>
    </w:p>
    <w:p>
      <w:pPr>
        <w:pStyle w:val="Heading1"/>
        <w:pBdr>
          <w:bottom w:val="single" w:color="B08D57" w:sz="6" w:space="6"/>
        </w:pBdr>
        <w:spacing w:after="160" w:before="480"/>
      </w:pPr>
      <w:r>
        <w:rPr>
          <w:rFonts w:ascii="Calibri" w:cs="Calibri" w:eastAsia="Calibri" w:hAnsi="Calibri"/>
          <w:b/>
          <w:bCs/>
          <w:color w:val="111111"/>
          <w:spacing w:val="20"/>
          <w:sz w:val="26"/>
          <w:szCs w:val="26"/>
        </w:rPr>
        <w:t xml:space="preserve">THE CATALOGUE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Shady Starface's early catalogue established him as a versatile songwriter and performer:</w:t>
      </w:r>
    </w:p>
    <w:p>
      <w:pPr>
        <w:spacing w:after="60"/>
        <w:ind w:left="360"/>
      </w:pPr>
      <w:r>
        <w:rPr>
          <w:rFonts w:ascii="Calibri" w:cs="Calibri" w:eastAsia="Calibri" w:hAnsi="Calibri"/>
          <w:b/>
          <w:bCs/>
          <w:color w:val="B08D57"/>
          <w:sz w:val="21"/>
          <w:szCs w:val="21"/>
        </w:rPr>
        <w:t xml:space="preserve">—  </w:t>
      </w:r>
      <w:r>
        <w:rPr>
          <w:rFonts w:ascii="Georgia" w:cs="Georgia" w:eastAsia="Georgia" w:hAnsi="Georgia"/>
          <w:color w:val="111111"/>
          <w:sz w:val="21"/>
          <w:szCs w:val="21"/>
        </w:rPr>
        <w:t xml:space="preserve">Umwaume Wansala ft. Macky 2</w:t>
      </w:r>
    </w:p>
    <w:p>
      <w:pPr>
        <w:spacing w:after="60"/>
        <w:ind w:left="360"/>
      </w:pPr>
      <w:r>
        <w:rPr>
          <w:rFonts w:ascii="Calibri" w:cs="Calibri" w:eastAsia="Calibri" w:hAnsi="Calibri"/>
          <w:b/>
          <w:bCs/>
          <w:color w:val="B08D57"/>
          <w:sz w:val="21"/>
          <w:szCs w:val="21"/>
        </w:rPr>
        <w:t xml:space="preserve">—  </w:t>
      </w:r>
      <w:r>
        <w:rPr>
          <w:rFonts w:ascii="Georgia" w:cs="Georgia" w:eastAsia="Georgia" w:hAnsi="Georgia"/>
          <w:color w:val="111111"/>
          <w:sz w:val="21"/>
          <w:szCs w:val="21"/>
        </w:rPr>
        <w:t xml:space="preserve">Shitanweko ft. Chef 187</w:t>
      </w:r>
    </w:p>
    <w:p>
      <w:pPr>
        <w:spacing w:after="60"/>
        <w:ind w:left="360"/>
      </w:pPr>
      <w:r>
        <w:rPr>
          <w:rFonts w:ascii="Calibri" w:cs="Calibri" w:eastAsia="Calibri" w:hAnsi="Calibri"/>
          <w:b/>
          <w:bCs/>
          <w:color w:val="B08D57"/>
          <w:sz w:val="21"/>
          <w:szCs w:val="21"/>
        </w:rPr>
        <w:t xml:space="preserve">—  </w:t>
      </w:r>
      <w:r>
        <w:rPr>
          <w:rFonts w:ascii="Georgia" w:cs="Georgia" w:eastAsia="Georgia" w:hAnsi="Georgia"/>
          <w:color w:val="111111"/>
          <w:sz w:val="21"/>
          <w:szCs w:val="21"/>
        </w:rPr>
        <w:t xml:space="preserve">Walizampisha ft. Indi Kay</w:t>
      </w:r>
    </w:p>
    <w:p>
      <w:pPr>
        <w:spacing w:after="60"/>
        <w:ind w:left="360"/>
      </w:pPr>
      <w:r>
        <w:rPr>
          <w:rFonts w:ascii="Calibri" w:cs="Calibri" w:eastAsia="Calibri" w:hAnsi="Calibri"/>
          <w:b/>
          <w:bCs/>
          <w:color w:val="B08D57"/>
          <w:sz w:val="21"/>
          <w:szCs w:val="21"/>
        </w:rPr>
        <w:t xml:space="preserve">—  </w:t>
      </w:r>
      <w:r>
        <w:rPr>
          <w:rFonts w:ascii="Georgia" w:cs="Georgia" w:eastAsia="Georgia" w:hAnsi="Georgia"/>
          <w:color w:val="111111"/>
          <w:sz w:val="21"/>
          <w:szCs w:val="21"/>
        </w:rPr>
        <w:t xml:space="preserve">Gender Balance ft. Tbwoy</w:t>
      </w:r>
    </w:p>
    <w:p>
      <w:pPr>
        <w:spacing w:after="60"/>
        <w:ind w:left="360"/>
      </w:pPr>
      <w:r>
        <w:rPr>
          <w:rFonts w:ascii="Calibri" w:cs="Calibri" w:eastAsia="Calibri" w:hAnsi="Calibri"/>
          <w:b/>
          <w:bCs/>
          <w:color w:val="B08D57"/>
          <w:sz w:val="21"/>
          <w:szCs w:val="21"/>
        </w:rPr>
        <w:t xml:space="preserve">—  </w:t>
      </w:r>
      <w:r>
        <w:rPr>
          <w:rFonts w:ascii="Georgia" w:cs="Georgia" w:eastAsia="Georgia" w:hAnsi="Georgia"/>
          <w:color w:val="111111"/>
          <w:sz w:val="21"/>
          <w:szCs w:val="21"/>
        </w:rPr>
        <w:t xml:space="preserve">Bokosi</w:t>
      </w:r>
    </w:p>
    <w:p>
      <w:pPr>
        <w:spacing w:after="60"/>
        <w:ind w:left="360"/>
      </w:pPr>
      <w:r>
        <w:rPr>
          <w:rFonts w:ascii="Calibri" w:cs="Calibri" w:eastAsia="Calibri" w:hAnsi="Calibri"/>
          <w:b/>
          <w:bCs/>
          <w:color w:val="B08D57"/>
          <w:sz w:val="21"/>
          <w:szCs w:val="21"/>
        </w:rPr>
        <w:t xml:space="preserve">—  </w:t>
      </w:r>
      <w:r>
        <w:rPr>
          <w:rFonts w:ascii="Georgia" w:cs="Georgia" w:eastAsia="Georgia" w:hAnsi="Georgia"/>
          <w:color w:val="111111"/>
          <w:sz w:val="21"/>
          <w:szCs w:val="21"/>
        </w:rPr>
        <w:t xml:space="preserve">Alikusalile</w:t>
      </w:r>
    </w:p>
    <w:p>
      <w:pPr>
        <w:spacing w:after="60"/>
        <w:ind w:left="360"/>
      </w:pPr>
      <w:r>
        <w:rPr>
          <w:rFonts w:ascii="Calibri" w:cs="Calibri" w:eastAsia="Calibri" w:hAnsi="Calibri"/>
          <w:b/>
          <w:bCs/>
          <w:color w:val="B08D57"/>
          <w:sz w:val="21"/>
          <w:szCs w:val="21"/>
        </w:rPr>
        <w:t xml:space="preserve">—  </w:t>
      </w:r>
      <w:r>
        <w:rPr>
          <w:rFonts w:ascii="Georgia" w:cs="Georgia" w:eastAsia="Georgia" w:hAnsi="Georgia"/>
          <w:color w:val="111111"/>
          <w:sz w:val="21"/>
          <w:szCs w:val="21"/>
        </w:rPr>
        <w:t xml:space="preserve">Chilamuntu Nechiwa Chakwe</w:t>
      </w:r>
    </w:p>
    <w:p>
      <w:pPr>
        <w:spacing w:after="100" w:before="200"/>
      </w:pPr>
      <w:r>
        <w:rPr>
          <w:rFonts w:ascii="Calibri" w:cs="Calibri" w:eastAsia="Calibri" w:hAnsi="Calibri"/>
          <w:b/>
          <w:bCs/>
          <w:color w:val="B08D57"/>
          <w:spacing w:val="10"/>
          <w:sz w:val="21"/>
          <w:szCs w:val="21"/>
        </w:rPr>
        <w:t xml:space="preserve">BOKOSI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A record that took Lusaka by storm, proving that the Chingola-born artist could create music capable of crossing geographical and cultural boundaries.</w:t>
      </w:r>
    </w:p>
    <w:p>
      <w:pPr>
        <w:pStyle w:val="Heading1"/>
        <w:pBdr>
          <w:bottom w:val="single" w:color="B08D57" w:sz="6" w:space="6"/>
        </w:pBdr>
        <w:spacing w:after="160" w:before="480"/>
      </w:pPr>
      <w:r>
        <w:rPr>
          <w:rFonts w:ascii="Calibri" w:cs="Calibri" w:eastAsia="Calibri" w:hAnsi="Calibri"/>
          <w:b/>
          <w:bCs/>
          <w:color w:val="111111"/>
          <w:spacing w:val="20"/>
          <w:sz w:val="26"/>
          <w:szCs w:val="26"/>
        </w:rPr>
        <w:t xml:space="preserve">THE CONCEPT CREATOR — MPAKA KUMANDA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One of the clearest examples of Shady Starface's creative instinct is “Mpaka Kumanda.”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The record earned him a Born and Bred Awards nomination and introduced a concept later embraced and revisited by some of Zambia's biggest names. Artists including Petersen, the late Chikowise, and Drimz Mr Music would subsequently release songs around the Kumanda concept.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11111"/>
          <w:sz w:val="21"/>
          <w:szCs w:val="21"/>
        </w:rPr>
        <w:t xml:space="preserve">HE DIDN'T JUST FOLLOW THE CONVERSATION. HE HELPED CREATE IT.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Mpaka Kumanda stands as part of the case for Shady Starface as a songwriter, concept creator and musical thinker whose ideas can travel beyond his own catalogue.</w:t>
      </w:r>
    </w:p>
    <w:p>
      <w:pPr>
        <w:pStyle w:val="Heading1"/>
        <w:pBdr>
          <w:bottom w:val="single" w:color="B08D57" w:sz="6" w:space="6"/>
        </w:pBdr>
        <w:spacing w:after="160" w:before="480"/>
      </w:pPr>
      <w:r>
        <w:rPr>
          <w:rFonts w:ascii="Calibri" w:cs="Calibri" w:eastAsia="Calibri" w:hAnsi="Calibri"/>
          <w:b/>
          <w:bCs/>
          <w:color w:val="111111"/>
          <w:spacing w:val="20"/>
          <w:sz w:val="26"/>
          <w:szCs w:val="26"/>
        </w:rPr>
        <w:t xml:space="preserve">THE SONGWRITER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Shady Starface's creative influence extends beyond his own recordings. He wrote and contributed to music for other artists, including B'neil's hit “Bola Kupikana.”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His songwriting reputation is built not only on lyrics, but on his ability to identify ideas, themes and cultural moments that can become songs — one of the defining characteristics of the Shady Starface catalogue.</w:t>
      </w:r>
    </w:p>
    <w:p>
      <w:pPr>
        <w:pStyle w:val="Heading1"/>
        <w:pBdr>
          <w:bottom w:val="single" w:color="B08D57" w:sz="6" w:space="6"/>
        </w:pBdr>
        <w:spacing w:after="160" w:before="480"/>
      </w:pPr>
      <w:r>
        <w:rPr>
          <w:rFonts w:ascii="Calibri" w:cs="Calibri" w:eastAsia="Calibri" w:hAnsi="Calibri"/>
          <w:b/>
          <w:bCs/>
          <w:color w:val="111111"/>
          <w:spacing w:val="20"/>
          <w:sz w:val="26"/>
          <w:szCs w:val="26"/>
        </w:rPr>
        <w:t xml:space="preserve">THE VISUAL CONNECTION — DJ ETIENNE PRO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A major part of Shady Starface's visual legacy is his longstanding relationship with DJ Etienne Pro, a high-profile Congolese (DRC) music-video director. The music videos highlighted in this EPK were shot by DJ Etienne Pro.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His wider client portfolio includes major African artists:</w:t>
      </w:r>
    </w:p>
    <w:p>
      <w:pPr>
        <w:spacing w:after="60"/>
        <w:ind w:left="360"/>
      </w:pPr>
      <w:r>
        <w:rPr>
          <w:rFonts w:ascii="Calibri" w:cs="Calibri" w:eastAsia="Calibri" w:hAnsi="Calibri"/>
          <w:b/>
          <w:bCs/>
          <w:color w:val="B08D57"/>
          <w:sz w:val="21"/>
          <w:szCs w:val="21"/>
        </w:rPr>
        <w:t xml:space="preserve">—  </w:t>
      </w:r>
      <w:r>
        <w:rPr>
          <w:rFonts w:ascii="Georgia" w:cs="Georgia" w:eastAsia="Georgia" w:hAnsi="Georgia"/>
          <w:color w:val="111111"/>
          <w:sz w:val="21"/>
          <w:szCs w:val="21"/>
        </w:rPr>
        <w:t xml:space="preserve">Koffi Olomidé</w:t>
      </w:r>
    </w:p>
    <w:p>
      <w:pPr>
        <w:spacing w:after="60"/>
        <w:ind w:left="360"/>
      </w:pPr>
      <w:r>
        <w:rPr>
          <w:rFonts w:ascii="Calibri" w:cs="Calibri" w:eastAsia="Calibri" w:hAnsi="Calibri"/>
          <w:b/>
          <w:bCs/>
          <w:color w:val="B08D57"/>
          <w:sz w:val="21"/>
          <w:szCs w:val="21"/>
        </w:rPr>
        <w:t xml:space="preserve">—  </w:t>
      </w:r>
      <w:r>
        <w:rPr>
          <w:rFonts w:ascii="Georgia" w:cs="Georgia" w:eastAsia="Georgia" w:hAnsi="Georgia"/>
          <w:color w:val="111111"/>
          <w:sz w:val="21"/>
          <w:szCs w:val="21"/>
        </w:rPr>
        <w:t xml:space="preserve">Fally Ipupa</w:t>
      </w:r>
    </w:p>
    <w:p>
      <w:pPr>
        <w:spacing w:after="60"/>
        <w:ind w:left="360"/>
      </w:pPr>
      <w:r>
        <w:rPr>
          <w:rFonts w:ascii="Calibri" w:cs="Calibri" w:eastAsia="Calibri" w:hAnsi="Calibri"/>
          <w:b/>
          <w:bCs/>
          <w:color w:val="B08D57"/>
          <w:sz w:val="21"/>
          <w:szCs w:val="21"/>
        </w:rPr>
        <w:t xml:space="preserve">—  </w:t>
      </w:r>
      <w:r>
        <w:rPr>
          <w:rFonts w:ascii="Georgia" w:cs="Georgia" w:eastAsia="Georgia" w:hAnsi="Georgia"/>
          <w:color w:val="111111"/>
          <w:sz w:val="21"/>
          <w:szCs w:val="21"/>
        </w:rPr>
        <w:t xml:space="preserve">Ferre Gola</w:t>
      </w:r>
    </w:p>
    <w:p>
      <w:pPr>
        <w:spacing w:after="60"/>
        <w:ind w:left="360"/>
      </w:pPr>
      <w:r>
        <w:rPr>
          <w:rFonts w:ascii="Calibri" w:cs="Calibri" w:eastAsia="Calibri" w:hAnsi="Calibri"/>
          <w:b/>
          <w:bCs/>
          <w:color w:val="B08D57"/>
          <w:sz w:val="21"/>
          <w:szCs w:val="21"/>
        </w:rPr>
        <w:t xml:space="preserve">—  </w:t>
      </w:r>
      <w:r>
        <w:rPr>
          <w:rFonts w:ascii="Georgia" w:cs="Georgia" w:eastAsia="Georgia" w:hAnsi="Georgia"/>
          <w:color w:val="111111"/>
          <w:sz w:val="21"/>
          <w:szCs w:val="21"/>
        </w:rPr>
        <w:t xml:space="preserve">Diamond Platnumz</w:t>
      </w:r>
    </w:p>
    <w:p>
      <w:pPr>
        <w:spacing w:after="60"/>
        <w:ind w:left="360"/>
      </w:pPr>
      <w:r>
        <w:rPr>
          <w:rFonts w:ascii="Calibri" w:cs="Calibri" w:eastAsia="Calibri" w:hAnsi="Calibri"/>
          <w:b/>
          <w:bCs/>
          <w:color w:val="B08D57"/>
          <w:sz w:val="21"/>
          <w:szCs w:val="21"/>
        </w:rPr>
        <w:t xml:space="preserve">—  </w:t>
      </w:r>
      <w:r>
        <w:rPr>
          <w:rFonts w:ascii="Georgia" w:cs="Georgia" w:eastAsia="Georgia" w:hAnsi="Georgia"/>
          <w:color w:val="111111"/>
          <w:sz w:val="21"/>
          <w:szCs w:val="21"/>
        </w:rPr>
        <w:t xml:space="preserve">Innoss'B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The relationship places Shady Starface within a broader Central, East and Southern African creative network.</w:t>
      </w:r>
    </w:p>
    <w:p>
      <w:pPr>
        <w:pStyle w:val="Heading1"/>
        <w:pBdr>
          <w:bottom w:val="single" w:color="B08D57" w:sz="6" w:space="6"/>
        </w:pBdr>
        <w:spacing w:after="160" w:before="480"/>
      </w:pPr>
      <w:r>
        <w:rPr>
          <w:rFonts w:ascii="Calibri" w:cs="Calibri" w:eastAsia="Calibri" w:hAnsi="Calibri"/>
          <w:b/>
          <w:bCs/>
          <w:color w:val="111111"/>
          <w:spacing w:val="20"/>
          <w:sz w:val="26"/>
          <w:szCs w:val="26"/>
        </w:rPr>
        <w:t xml:space="preserve">2016 — THE INTERRUPTION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By 2016, Shady Starface had built a recognised catalogue and was receiving industry recognition, including a Born and Bred Awards nomination.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His career was subsequently interrupted by a major legal ordeal. He spent approximately one year and eight months in death-row / remand detention, including an extended period in solitary confinement. He was ultimately acquitted.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11111"/>
          <w:sz w:val="21"/>
          <w:szCs w:val="21"/>
        </w:rPr>
        <w:t xml:space="preserve">THE EXPERIENCE BECAME ONE OF THE DEFINING CHAPTERS OF HIS LIFE — NOT THE END OF HIS STORY.</w:t>
      </w:r>
    </w:p>
    <w:p>
      <w:pPr>
        <w:pStyle w:val="Heading1"/>
        <w:pBdr>
          <w:bottom w:val="single" w:color="B08D57" w:sz="6" w:space="6"/>
        </w:pBdr>
        <w:spacing w:after="160" w:before="480"/>
      </w:pPr>
      <w:r>
        <w:rPr>
          <w:rFonts w:ascii="Calibri" w:cs="Calibri" w:eastAsia="Calibri" w:hAnsi="Calibri"/>
          <w:b/>
          <w:bCs/>
          <w:color w:val="111111"/>
          <w:spacing w:val="20"/>
          <w:sz w:val="26"/>
          <w:szCs w:val="26"/>
        </w:rPr>
        <w:t xml:space="preserve">2018 — OH DADA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Shady Starface returned with “Oh Dada” in 2018. The comeback was accompanied by another major visual collaboration with DJ Etienne Pro.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At the time, Oh Dada was described in Zambian media and industry circles as the most expensive music video in Zambia.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11111"/>
          <w:sz w:val="21"/>
          <w:szCs w:val="21"/>
        </w:rPr>
        <w:t xml:space="preserve">IT WAS NOT SIMPLY A COMEBACK. IT WAS A STATEMENT. THE ARTIST WAS BACK.</w:t>
      </w:r>
    </w:p>
    <w:p>
      <w:pPr>
        <w:pStyle w:val="Heading1"/>
        <w:pBdr>
          <w:bottom w:val="single" w:color="B08D57" w:sz="6" w:space="6"/>
        </w:pBdr>
        <w:spacing w:after="160" w:before="480"/>
      </w:pPr>
      <w:r>
        <w:rPr>
          <w:rFonts w:ascii="Calibri" w:cs="Calibri" w:eastAsia="Calibri" w:hAnsi="Calibri"/>
          <w:b/>
          <w:bCs/>
          <w:color w:val="111111"/>
          <w:spacing w:val="20"/>
          <w:sz w:val="26"/>
          <w:szCs w:val="26"/>
        </w:rPr>
        <w:t xml:space="preserve">THE MINER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Shady Starface is a full-time small-scale miner. Mining is therefore not simply part of his branding — it is part of his lived experience and entrepreneurial identity.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His story brings together four worlds rarely occupied by one artist: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11111"/>
          <w:sz w:val="21"/>
          <w:szCs w:val="21"/>
        </w:rPr>
        <w:t xml:space="preserve">MUSIC.  MINING.  COMMUNITY.  ENTREPRENEURSHIP.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This is what Corporate Jerabo represents.</w:t>
      </w:r>
    </w:p>
    <w:p>
      <w:pPr>
        <w:pStyle w:val="Heading1"/>
        <w:pBdr>
          <w:bottom w:val="single" w:color="B08D57" w:sz="6" w:space="6"/>
        </w:pBdr>
        <w:spacing w:after="160" w:before="480"/>
      </w:pPr>
      <w:r>
        <w:rPr>
          <w:rFonts w:ascii="Calibri" w:cs="Calibri" w:eastAsia="Calibri" w:hAnsi="Calibri"/>
          <w:b/>
          <w:bCs/>
          <w:color w:val="111111"/>
          <w:spacing w:val="20"/>
          <w:sz w:val="26"/>
          <w:szCs w:val="26"/>
        </w:rPr>
        <w:t xml:space="preserve">XXAFTERMATH — DEBUT ALBUM, MAY 2026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After two decades of music, Shady Starface released his debut studio album: XXAFTERMATH. The album contains 13 tracks.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The title represents the journey from 2006 to 2026 — 2006, the year he made the decision to seriously pursue music; 2026, the year his first full studio album arrived.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11111"/>
          <w:sz w:val="21"/>
          <w:szCs w:val="21"/>
        </w:rPr>
        <w:t xml:space="preserve">TWENTY YEARS LATER, THE AFTERMATH BECAME AN ALBUM.</w:t>
      </w:r>
    </w:p>
    <w:p>
      <w:pPr>
        <w:spacing w:after="100" w:before="200"/>
      </w:pPr>
      <w:r>
        <w:rPr>
          <w:rFonts w:ascii="Calibri" w:cs="Calibri" w:eastAsia="Calibri" w:hAnsi="Calibri"/>
          <w:b/>
          <w:bCs/>
          <w:color w:val="B08D57"/>
          <w:spacing w:val="10"/>
          <w:sz w:val="21"/>
          <w:szCs w:val="21"/>
        </w:rPr>
        <w:t xml:space="preserve">SELECTED XXAFTERMATH TRACKS</w:t>
      </w:r>
    </w:p>
    <w:p>
      <w:pPr>
        <w:spacing w:after="60"/>
        <w:ind w:left="360"/>
      </w:pPr>
      <w:r>
        <w:rPr>
          <w:rFonts w:ascii="Calibri" w:cs="Calibri" w:eastAsia="Calibri" w:hAnsi="Calibri"/>
          <w:b/>
          <w:bCs/>
          <w:color w:val="B08D57"/>
          <w:sz w:val="21"/>
          <w:szCs w:val="21"/>
        </w:rPr>
        <w:t xml:space="preserve">—  </w:t>
      </w:r>
      <w:r>
        <w:rPr>
          <w:rFonts w:ascii="Georgia" w:cs="Georgia" w:eastAsia="Georgia" w:hAnsi="Georgia"/>
          <w:color w:val="111111"/>
          <w:sz w:val="21"/>
          <w:szCs w:val="21"/>
        </w:rPr>
        <w:t xml:space="preserve">More Life ft. Chef 187 — produced by MegaBeats BiggerWave</w:t>
      </w:r>
    </w:p>
    <w:p>
      <w:pPr>
        <w:spacing w:after="60"/>
        <w:ind w:left="360"/>
      </w:pPr>
      <w:r>
        <w:rPr>
          <w:rFonts w:ascii="Calibri" w:cs="Calibri" w:eastAsia="Calibri" w:hAnsi="Calibri"/>
          <w:b/>
          <w:bCs/>
          <w:color w:val="B08D57"/>
          <w:sz w:val="21"/>
          <w:szCs w:val="21"/>
        </w:rPr>
        <w:t xml:space="preserve">—  </w:t>
      </w:r>
      <w:r>
        <w:rPr>
          <w:rFonts w:ascii="Georgia" w:cs="Georgia" w:eastAsia="Georgia" w:hAnsi="Georgia"/>
          <w:color w:val="111111"/>
          <w:sz w:val="21"/>
          <w:szCs w:val="21"/>
        </w:rPr>
        <w:t xml:space="preserve">Epondi ft. Yo Maps — produced by Cassy Beats</w:t>
      </w:r>
    </w:p>
    <w:p>
      <w:pPr>
        <w:spacing w:after="60"/>
        <w:ind w:left="360"/>
      </w:pPr>
      <w:r>
        <w:rPr>
          <w:rFonts w:ascii="Calibri" w:cs="Calibri" w:eastAsia="Calibri" w:hAnsi="Calibri"/>
          <w:b/>
          <w:bCs/>
          <w:color w:val="B08D57"/>
          <w:sz w:val="21"/>
          <w:szCs w:val="21"/>
        </w:rPr>
        <w:t xml:space="preserve">—  </w:t>
      </w:r>
      <w:r>
        <w:rPr>
          <w:rFonts w:ascii="Georgia" w:cs="Georgia" w:eastAsia="Georgia" w:hAnsi="Georgia"/>
          <w:color w:val="111111"/>
          <w:sz w:val="21"/>
          <w:szCs w:val="21"/>
        </w:rPr>
        <w:t xml:space="preserve">Bali Abatalala ft. Celeb City</w:t>
      </w:r>
    </w:p>
    <w:p>
      <w:pPr>
        <w:spacing w:after="60"/>
        <w:ind w:left="360"/>
      </w:pPr>
      <w:r>
        <w:rPr>
          <w:rFonts w:ascii="Calibri" w:cs="Calibri" w:eastAsia="Calibri" w:hAnsi="Calibri"/>
          <w:b/>
          <w:bCs/>
          <w:color w:val="B08D57"/>
          <w:sz w:val="21"/>
          <w:szCs w:val="21"/>
        </w:rPr>
        <w:t xml:space="preserve">—  </w:t>
      </w:r>
      <w:r>
        <w:rPr>
          <w:rFonts w:ascii="Georgia" w:cs="Georgia" w:eastAsia="Georgia" w:hAnsi="Georgia"/>
          <w:color w:val="111111"/>
          <w:sz w:val="21"/>
          <w:szCs w:val="21"/>
        </w:rPr>
        <w:t xml:space="preserve">Hush — a deeply personal record inspired by his family; Shady is the seventh of ten boys, alongside a late sister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11111"/>
          <w:sz w:val="21"/>
          <w:szCs w:val="21"/>
        </w:rPr>
        <w:t xml:space="preserve">The album features contributions from Cassy Beats, MegaBeats BiggerWave, DJ Pro Freshboy, Boss Guitar/Aksik, Mongi Shiloh Urban, Bayoka Dangerzone and other collaborators.</w:t>
      </w:r>
    </w:p>
    <w:p>
      <w:r>
        <w:br w:type="page"/>
      </w:r>
    </w:p>
    <w:p>
      <w:pPr>
        <w:spacing w:before="2000"/>
      </w:pPr>
      <w: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color w:val="111111"/>
          <w:sz w:val="30"/>
          <w:szCs w:val="30"/>
        </w:rPr>
        <w:t xml:space="preserve">TWENTY YEARS IN THE MAKING.</w:t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B08D57"/>
          <w:sz w:val="26"/>
          <w:szCs w:val="26"/>
        </w:rPr>
        <w:t xml:space="preserve">ONE STORY.</w:t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B08D57"/>
          <w:sz w:val="26"/>
          <w:szCs w:val="26"/>
        </w:rPr>
        <w:t xml:space="preserve">ONE SOUND.</w:t>
      </w:r>
    </w:p>
    <w:p>
      <w:pPr>
        <w:spacing w:after="600"/>
        <w:jc w:val="center"/>
      </w:pPr>
      <w:r>
        <w:rPr>
          <w:rFonts w:ascii="Calibri" w:cs="Calibri" w:eastAsia="Calibri" w:hAnsi="Calibri"/>
          <w:b/>
          <w:bCs/>
          <w:color w:val="B08D57"/>
          <w:sz w:val="26"/>
          <w:szCs w:val="26"/>
        </w:rPr>
        <w:t xml:space="preserve">ONE AFTERMATH.</w:t>
      </w:r>
    </w:p>
    <w:p>
      <w:pPr>
        <w:spacing w:before="800"/>
        <w:jc w:val="center"/>
      </w:pPr>
      <w:r>
        <w:rPr>
          <w:rFonts w:ascii="Calibri" w:cs="Calibri" w:eastAsia="Calibri" w:hAnsi="Calibri"/>
          <w:color w:val="555555"/>
          <w:sz w:val="16"/>
          <w:szCs w:val="16"/>
        </w:rPr>
        <w:t xml:space="preserve">SHADY STARFACE  |  CORPORATE JERABO  |  RECORDING ARTIST  |  SONGWRITER  |  MINER  |  CREATOR OF AFROBEATINDULA</w:t>
      </w:r>
    </w:p>
    <w:sectPr>
      <w:pgSz w:w="12240" w:h="15840" w:orient="portrait"/>
      <w:pgMar w:top="1000" w:right="1300" w:bottom="10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2026-09-11T21:39:59.815Z</dcterms:created>
  <dcterms:modified xsi:type="dcterms:W3CDTF">2026-09-11T21:39:59.815Z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